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3BE8" w14:textId="77777777" w:rsidR="00E451EA" w:rsidRPr="00E451EA" w:rsidRDefault="00E451EA" w:rsidP="00E451EA">
      <w:pPr>
        <w:keepNext/>
        <w:keepLines/>
        <w:spacing w:before="480" w:after="0" w:line="288" w:lineRule="auto"/>
        <w:contextualSpacing/>
        <w:outlineLvl w:val="0"/>
        <w:rPr>
          <w:rFonts w:ascii="Calibri" w:eastAsia="Times New Roman" w:hAnsi="Calibri" w:cs="Times New Roman"/>
          <w:b/>
          <w:color w:val="000000"/>
          <w:kern w:val="0"/>
          <w:sz w:val="48"/>
          <w:szCs w:val="32"/>
          <w14:ligatures w14:val="none"/>
        </w:rPr>
      </w:pPr>
      <w:bookmarkStart w:id="0" w:name="_Toc62548022"/>
      <w:r w:rsidRPr="00E451EA">
        <w:rPr>
          <w:rFonts w:ascii="Calibri" w:eastAsia="Times New Roman" w:hAnsi="Calibri" w:cs="Times New Roman"/>
          <w:b/>
          <w:color w:val="000000"/>
          <w:kern w:val="0"/>
          <w:sz w:val="48"/>
          <w:szCs w:val="32"/>
          <w14:ligatures w14:val="none"/>
        </w:rPr>
        <w:t>Tabela podsumowująca badanie dostępności cyfrowej</w:t>
      </w:r>
      <w:bookmarkEnd w:id="0"/>
    </w:p>
    <w:p w14:paraId="4F6333A2" w14:textId="77777777" w:rsidR="00E451EA" w:rsidRPr="00E451EA" w:rsidRDefault="00E451EA" w:rsidP="00E451EA">
      <w:pPr>
        <w:spacing w:before="120" w:after="0" w:line="288" w:lineRule="auto"/>
        <w:rPr>
          <w:rFonts w:ascii="Calibri" w:eastAsia="Calibri" w:hAnsi="Calibri" w:cs="Times New Roman"/>
          <w:kern w:val="0"/>
          <w:sz w:val="24"/>
          <w14:ligatures w14:val="none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8"/>
        <w:gridCol w:w="4519"/>
      </w:tblGrid>
      <w:tr w:rsidR="00E451EA" w:rsidRPr="00E451EA" w14:paraId="381639E0" w14:textId="77777777" w:rsidTr="3207A033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AD89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E38E3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Kryterium sukcesu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92752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Adres www, ewentualne uwagi</w:t>
            </w:r>
          </w:p>
        </w:tc>
      </w:tr>
      <w:tr w:rsidR="00E451EA" w:rsidRPr="00E451EA" w14:paraId="74C43DED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7B70BFC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4539292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" w:name="_1.1.1_-_Treść"/>
            <w:bookmarkStart w:id="2" w:name="kryterium_111"/>
            <w:bookmarkEnd w:id="1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1.1.1 - Treść nietekstowa</w:t>
            </w:r>
            <w:bookmarkEnd w:id="2"/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2AC495" w14:textId="082B22CF" w:rsidR="00E451EA" w:rsidRPr="00E451EA" w:rsidRDefault="2B053E34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l</w:t>
            </w:r>
            <w:r w:rsidR="51951891" w:rsidRPr="3207A033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iceumnasowinskiego.</w:t>
            </w:r>
            <w:r w:rsidR="00A634BB" w:rsidRPr="3207A033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pl,</w:t>
            </w:r>
            <w:r w:rsidR="00E451EA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poprawne</w:t>
            </w:r>
          </w:p>
        </w:tc>
      </w:tr>
      <w:tr w:rsidR="00E451EA" w:rsidRPr="00E451EA" w14:paraId="6D24D391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78896F9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E149B42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" w:name="_1.2.1_-_Tylko"/>
            <w:bookmarkEnd w:id="3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1.2.1 - Tylko audio lub tylko wideo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79513C9" w14:textId="28A370F0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4" w:name="kryterium_121"/>
            <w:bookmarkEnd w:id="4"/>
            <w:r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388370B9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8D561C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D15E6B0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" w:name="_1.2.2_-_Napisy"/>
            <w:bookmarkEnd w:id="5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1.2.2 - Napisy rozszerzone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C3FD962" w14:textId="39AE11F3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6" w:name="kryterium_122"/>
            <w:bookmarkEnd w:id="6"/>
            <w:r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11CD7644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588473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821EDC9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7" w:name="_1.2.3_-_Audiodeskrypcja"/>
            <w:bookmarkEnd w:id="7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 xml:space="preserve">1.2.3 - </w:t>
            </w:r>
            <w:proofErr w:type="spellStart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Audiodeskrypcja</w:t>
            </w:r>
            <w:proofErr w:type="spellEnd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 xml:space="preserve"> lub alternatywa tekstowa dla mediów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C372C" w14:textId="573FB458" w:rsidR="00E451EA" w:rsidRPr="00E451EA" w:rsidRDefault="47C54307" w:rsidP="3207A033">
            <w:pPr>
              <w:spacing w:before="120" w:after="0" w:line="288" w:lineRule="auto"/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Nie dotyczy </w:t>
            </w:r>
          </w:p>
        </w:tc>
      </w:tr>
      <w:tr w:rsidR="00E451EA" w:rsidRPr="00E451EA" w14:paraId="5EDD0C74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23EDC08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08BE3C5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8" w:name="_1.2.5_–_Audiodeskrypcja"/>
            <w:bookmarkEnd w:id="8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 xml:space="preserve">1.2.5 – </w:t>
            </w:r>
            <w:proofErr w:type="spellStart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Audiodeskrypcja</w:t>
            </w:r>
            <w:proofErr w:type="spellEnd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 xml:space="preserve">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DAD45" w14:textId="09BA5A35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</w:pPr>
            <w:bookmarkStart w:id="9" w:name="kryterium_125"/>
            <w:bookmarkEnd w:id="9"/>
            <w:r w:rsidRPr="00E451EA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Nie dotycz</w:t>
            </w:r>
            <w:r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y</w:t>
            </w:r>
          </w:p>
        </w:tc>
      </w:tr>
      <w:tr w:rsidR="00E451EA" w:rsidRPr="00E451EA" w14:paraId="542257A6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133968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323AC51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0" w:name="_1.3.1_-_Informacje"/>
            <w:bookmarkEnd w:id="10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1.3.1 - Informacje i relacje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A965406" w14:textId="6386E372" w:rsidR="00E451EA" w:rsidRPr="00E451EA" w:rsidRDefault="21A3533C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liceumnasowinskiego.pl</w:t>
            </w:r>
            <w:r w:rsidR="00E451EA" w:rsidRPr="3207A033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 pozytywne</w:t>
            </w:r>
          </w:p>
        </w:tc>
      </w:tr>
      <w:tr w:rsidR="00E451EA" w:rsidRPr="00E451EA" w14:paraId="5D684475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489639B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5BF0527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1" w:name="_1.3.2_-_Zrozumiała"/>
            <w:bookmarkEnd w:id="11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1.3.2 - Zrozumiała kolejność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58CD2" w14:textId="7E76B51F" w:rsidR="00E451EA" w:rsidRPr="00E451EA" w:rsidRDefault="4D9200C5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741842CD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04171333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04484514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2" w:name="_1.3.3_-_Właściwości"/>
            <w:bookmarkEnd w:id="12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1.3.3 - Właściwości zmysłowe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EB08F" w14:textId="4CBA90D8" w:rsidR="00E451EA" w:rsidRPr="00E451EA" w:rsidRDefault="78162EA1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16E35BF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1C79F0B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22D4A7A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3" w:name="_1.3.4_–_Orientacja"/>
            <w:bookmarkEnd w:id="13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1.3.4 – Orientacja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8F1039" w14:textId="4B0EF139" w:rsidR="00E451EA" w:rsidRPr="00E451EA" w:rsidRDefault="25BAAFC9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401DEC5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C10AE76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701C90C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4" w:name="_1.3.5_–_Określenie"/>
            <w:bookmarkEnd w:id="14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1.3.5 – Określenie pożądanej wartości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8AA5A7" w14:textId="5C953831" w:rsidR="00E451EA" w:rsidRPr="00E451EA" w:rsidRDefault="7ADCC9AD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07909026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6CC0302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B9C3C98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5" w:name="_1.4.1_-_Użycie"/>
            <w:bookmarkEnd w:id="15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1.4.1 - Użycie koloru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3CD5707" w14:textId="5EBE273E" w:rsidR="00E451EA" w:rsidRPr="00E451EA" w:rsidRDefault="7B7E268F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18621967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FF6A4CC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41CF948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6" w:name="_1.4.2_-_Kontrola"/>
            <w:bookmarkEnd w:id="16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1.4.2 - Kontrola odtwarzania dźwięku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6940A76" w14:textId="6CFCDB95" w:rsidR="00E451EA" w:rsidRPr="00E451EA" w:rsidRDefault="4FA68B5C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5A5A93B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0675314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8F1293E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7" w:name="_1.4.3_-_Kontrast"/>
            <w:bookmarkEnd w:id="17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1.4.3 - Kontrast (minimalny)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C81A4C" w14:textId="3465EB86" w:rsidR="00E451EA" w:rsidRPr="00E451EA" w:rsidRDefault="40C6203A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5FE9FCF5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F5A0B2F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C6BE03E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8" w:name="_1.4.4_-_Zmiana"/>
            <w:bookmarkEnd w:id="18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1.4.4 - Zmiana rozmiaru tekstu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868004" w14:textId="26E9BAB2" w:rsidR="00E451EA" w:rsidRPr="00E451EA" w:rsidRDefault="197C99C0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7D23A286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E9A253C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A934DA7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19" w:name="_1.4.5_-_Tekst"/>
            <w:bookmarkEnd w:id="19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1.4.5 – Obrazy tekstu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16FE39" w14:textId="563E87F6" w:rsidR="00E451EA" w:rsidRPr="00E451EA" w:rsidRDefault="58438708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049D4468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B1EFC5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EC48E92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0" w:name="_1.4.10_–_Zawijanie"/>
            <w:bookmarkEnd w:id="20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1.4.10 – Dopasowanie do ekranu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9E4A82" w14:textId="6D250BB6" w:rsidR="00E451EA" w:rsidRPr="00E451EA" w:rsidRDefault="684A36E4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444BDA42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05601D4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E90F6C3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1" w:name="_1.4.11_–_Kontrast"/>
            <w:bookmarkEnd w:id="21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1.4.11 – Kontrast elementów nietekstowych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75B06" w14:textId="101CE552" w:rsidR="00E451EA" w:rsidRPr="00E451EA" w:rsidRDefault="060BC9D7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1FE18622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D00F117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82DD467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2" w:name="_1.4.12_–_Odstępy"/>
            <w:bookmarkEnd w:id="22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1.4.12 – Odstępy w tekście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3A2D1D" w14:textId="2D9D4279" w:rsidR="00E451EA" w:rsidRPr="00E451EA" w:rsidRDefault="4C69A01E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3207A03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28FD43F" w14:textId="77777777" w:rsidTr="3207A033">
        <w:trPr>
          <w:cantSplit/>
          <w:trHeight w:val="73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9E37C9A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A7B3B85" w14:textId="77777777" w:rsidR="00E451EA" w:rsidRPr="00E451EA" w:rsidRDefault="00E451EA" w:rsidP="3207A033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bookmarkStart w:id="23" w:name="_1.4.13_–_Treści"/>
            <w:bookmarkEnd w:id="23"/>
            <w:r w:rsidRPr="3207A033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1.4.13 – Treści spod kursora lub fokusu</w:t>
            </w:r>
          </w:p>
          <w:p w14:paraId="172FE6E8" w14:textId="61E670F4" w:rsidR="00E451EA" w:rsidRPr="00E451EA" w:rsidRDefault="00E451EA" w:rsidP="3207A033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BA0649" w14:textId="06FCB9C6" w:rsidR="00E451EA" w:rsidRPr="00E451EA" w:rsidRDefault="1982403B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37595F4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2CE316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lastRenderedPageBreak/>
              <w:t>20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B4B19CF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4" w:name="_2.1.1_-_Klawiatura"/>
            <w:bookmarkEnd w:id="24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2.1.1 - Klawiatura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9F3AB" w14:textId="5600AD4F" w:rsidR="00E451EA" w:rsidRPr="00E451EA" w:rsidRDefault="4DE60EF9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5136EBBB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67946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73EC8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5" w:name="_2.1.2_-_Brak"/>
            <w:bookmarkEnd w:id="25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2.1.2 - Bez pułapki na klawiaturę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05C05" w14:textId="515E57CB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6" w:name="kryterium_212"/>
            <w:bookmarkEnd w:id="26"/>
            <w:r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65236F2E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2FE3C73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E61E79D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7" w:name="_2.1.4_–_Jednoliterowe"/>
            <w:bookmarkEnd w:id="27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2.1.4 – Jednoznakowe skróty klawiaturowe</w:t>
            </w:r>
          </w:p>
        </w:tc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F31B9" w14:textId="5B64C251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</w:pPr>
            <w:bookmarkStart w:id="28" w:name="kryterium_214"/>
            <w:bookmarkEnd w:id="28"/>
            <w:r w:rsidRPr="00E451EA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Nie dotycz</w:t>
            </w:r>
            <w:r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y</w:t>
            </w:r>
          </w:p>
        </w:tc>
      </w:tr>
      <w:tr w:rsidR="00E451EA" w:rsidRPr="00E451EA" w14:paraId="5390CD3C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B6D23FC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50A4015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29" w:name="_2.2.1_-_Możliwość"/>
            <w:bookmarkEnd w:id="29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2.2.1 - Dostosowanie czasu</w:t>
            </w:r>
          </w:p>
        </w:tc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92EAF" w14:textId="14124405" w:rsidR="00E451EA" w:rsidRPr="00E451EA" w:rsidRDefault="4D6B5E0F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EDD4C0E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51E5295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7530B87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0" w:name="_2.2.2_-_Wstrzymywanie"/>
            <w:bookmarkEnd w:id="30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2.2.2 – Pauza, zatrzymanie, ukrycie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DF503" w14:textId="302D367B" w:rsidR="00E451EA" w:rsidRPr="00E451EA" w:rsidRDefault="1CD7CD0F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5C66A7C7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ABB985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9D11B7A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1" w:name="_2.3.1_-_Trzy"/>
            <w:bookmarkEnd w:id="31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2.3.1 - Trzy błyski lub wartości poniżej progu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7DC2F" w14:textId="6A4AF956" w:rsidR="00E451EA" w:rsidRPr="00E451EA" w:rsidRDefault="0C6B8ABC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9A52629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93F59AD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E6040A0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2" w:name="_2.4.1_-_Możliwość"/>
            <w:bookmarkEnd w:id="32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2.4.1 - Możliwość pominięcia bloków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C20DB" w14:textId="5FCB851B" w:rsidR="00E451EA" w:rsidRPr="00E451EA" w:rsidRDefault="29DC778E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031AC896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0FB5BA01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9AD7A4D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3" w:name="_2.4.2_-_Tytuły"/>
            <w:bookmarkEnd w:id="33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2.4.2 - Tytuł strony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F39AFD2" w14:textId="45328E34" w:rsidR="00E451EA" w:rsidRPr="00E451EA" w:rsidRDefault="155A6786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6E2B9659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58DC5EF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AEF3872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4" w:name="_2.4.3_-_Kolejność"/>
            <w:bookmarkEnd w:id="34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2.4.3 - Kolejność fokusu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536FE" w14:textId="44D0B18A" w:rsidR="00E451EA" w:rsidRPr="00E451EA" w:rsidRDefault="176AB573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4B21F1A2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933B9A3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0656BDE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5" w:name="_2.4.4_-_Cel"/>
            <w:bookmarkEnd w:id="35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2.4.4 - Cel łącza (w kontekście)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E812B0" w14:textId="40161AF7" w:rsidR="00E451EA" w:rsidRPr="00E451EA" w:rsidRDefault="1F6F5813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6CDF22EE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03FABE4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5B23413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6" w:name="_2.4.5_-_Wiele"/>
            <w:bookmarkEnd w:id="36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2.4.5 - Wiele dróg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4AC9F" w14:textId="109E40ED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7" w:name="kryterium_245"/>
            <w:bookmarkEnd w:id="37"/>
            <w:r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5CDDC579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74BF621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82E1898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8" w:name="_2.4.6_-_Nagłówki"/>
            <w:bookmarkEnd w:id="38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2.4.6 - Nagłówki i etykiety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72596F" w14:textId="1AE8F311" w:rsidR="00E451EA" w:rsidRPr="00E451EA" w:rsidRDefault="7E1A56D1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50D0BA6C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2ED9E1B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0D741E8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39" w:name="_2.4.7_-_Widoczny"/>
            <w:bookmarkEnd w:id="39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2.4.7 - Widoczny fokus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0841CA" w14:textId="0718E700" w:rsidR="00E451EA" w:rsidRPr="00E451EA" w:rsidRDefault="4B855BAE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7307973F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28CAB7B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99B7D41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40" w:name="_2.5.1_–_Gesty"/>
            <w:bookmarkEnd w:id="40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2.5.1 – Gesty dotykowe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0EBEB" w14:textId="109706DD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</w:pPr>
            <w:bookmarkStart w:id="41" w:name="kryterium_251"/>
            <w:bookmarkEnd w:id="41"/>
            <w:r w:rsidRPr="00E451EA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Nie dotyczy</w:t>
            </w:r>
          </w:p>
        </w:tc>
      </w:tr>
      <w:tr w:rsidR="00E451EA" w:rsidRPr="00E451EA" w14:paraId="24E95DEC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054235EA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81B0662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42" w:name="_2.5.2_–_Anulowanie"/>
            <w:bookmarkEnd w:id="42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2.5.2 – Rezygnacja ze wskazania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0B62B" w14:textId="28BA8C9C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</w:pPr>
            <w:bookmarkStart w:id="43" w:name="kryterium_252"/>
            <w:bookmarkEnd w:id="43"/>
            <w:r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Nie dotyczy</w:t>
            </w:r>
          </w:p>
        </w:tc>
      </w:tr>
      <w:tr w:rsidR="00E451EA" w:rsidRPr="00E451EA" w14:paraId="29505336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7C4F975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AA2C55C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44" w:name="_2.5.3_–_Etykieta"/>
            <w:bookmarkEnd w:id="44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2.5.3 – Etykieta w nazwie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A3BAD" w14:textId="418790AE" w:rsidR="00E451EA" w:rsidRPr="00E451EA" w:rsidRDefault="6593B174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61F56AC5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0994FFA9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4209CFC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45" w:name="_2.5.4_–_Aktywowanie"/>
            <w:bookmarkEnd w:id="45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2.5.4 – Aktywowanie ruchem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337ED" w14:textId="4E64B0E1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</w:pPr>
            <w:bookmarkStart w:id="46" w:name="kryterium_254"/>
            <w:bookmarkEnd w:id="46"/>
            <w:r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Nie dotyczy</w:t>
            </w:r>
          </w:p>
        </w:tc>
      </w:tr>
      <w:tr w:rsidR="00E451EA" w:rsidRPr="00E451EA" w14:paraId="0FF2B49C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F0DE215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2A70349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47" w:name="_3.1.1_-_Język"/>
            <w:bookmarkEnd w:id="47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3.1.1 - Język strony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6088D" w14:textId="61318E0C" w:rsidR="00E451EA" w:rsidRPr="00E451EA" w:rsidRDefault="6D96D29F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B7465DB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D077EAA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3933039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48" w:name="_3.1.2_-_Język"/>
            <w:bookmarkEnd w:id="48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3.1.2 - Język części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DED46" w14:textId="13903610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14:ligatures w14:val="none"/>
              </w:rPr>
            </w:pPr>
            <w:bookmarkStart w:id="49" w:name="kryterium_312"/>
            <w:bookmarkEnd w:id="49"/>
            <w:r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0D60897C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B744AB6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7632540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0" w:name="_3.2.1_-_Po"/>
            <w:bookmarkEnd w:id="50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3.2.1 - Po otrzymaniu fokusu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98C8E9" w14:textId="234CD6F9" w:rsidR="00E451EA" w:rsidRPr="00E451EA" w:rsidRDefault="21B381E2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50F0F823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710D2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D19AA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1" w:name="_3.2.2_-_Podczas"/>
            <w:bookmarkEnd w:id="51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3.2.2 - Podczas wprowadzania danych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EE4C47" w14:textId="495C2A65" w:rsidR="00E451EA" w:rsidRPr="00E451EA" w:rsidRDefault="32A6FDBD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40F7A549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476C4755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FF96D69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2" w:name="_3.2.3_-_Konsekwentna"/>
            <w:bookmarkEnd w:id="52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3.2.3 - Spójna nawigacja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EE70D57" w14:textId="7A702EA1" w:rsidR="00E451EA" w:rsidRPr="00E451EA" w:rsidRDefault="5AF1116E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4FD30B41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78CC3D3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E415B7A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3" w:name="_3.2.4_-_Konsekwentna"/>
            <w:bookmarkEnd w:id="53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3.2.4 – Spójna identyfikacja</w:t>
            </w:r>
          </w:p>
        </w:tc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51D4" w14:textId="4B4F9B04" w:rsidR="00E451EA" w:rsidRPr="00E451EA" w:rsidRDefault="0D3571FB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71423E7B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3A343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B3BB2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4" w:name="_3.3.1_-_Identyfikacja"/>
            <w:bookmarkEnd w:id="54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3.3.1 - Identyfikacja błędu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E0D55" w14:textId="431BC8CB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5" w:name="kryterium_331"/>
            <w:bookmarkEnd w:id="55"/>
            <w:r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6408ED0C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1563F543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6C4D97E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6" w:name="_3.3.2_-_Etykiety"/>
            <w:bookmarkEnd w:id="56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3.3.2 - Etykiety lub instrukcje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87B8F" w14:textId="12574080" w:rsidR="00E451EA" w:rsidRPr="00E451EA" w:rsidRDefault="3DBF4FE3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3783B1A5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AC5DE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5ADB1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7" w:name="_3.3.3_-_Sugestie"/>
            <w:bookmarkEnd w:id="57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3.3.3 - Sugestie korekty błędów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E5232F" w14:textId="34DD934B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8" w:name="kryterium_333"/>
            <w:bookmarkEnd w:id="58"/>
            <w:r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4E4207F3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2CC40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lastRenderedPageBreak/>
              <w:t>46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28DC3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59" w:name="_3.3.4_-_Zapobieganie"/>
            <w:bookmarkEnd w:id="59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3.3.4 - Zapobieganie błędom (prawnym, finansowym, w danych)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55BDD" w14:textId="358DC052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14:ligatures w14:val="none"/>
              </w:rPr>
            </w:pPr>
            <w:bookmarkStart w:id="60" w:name="kryterium_334"/>
            <w:bookmarkEnd w:id="60"/>
            <w:r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14:ligatures w14:val="none"/>
              </w:rPr>
              <w:t>Nie dotyczy</w:t>
            </w:r>
          </w:p>
        </w:tc>
      </w:tr>
      <w:tr w:rsidR="00E451EA" w:rsidRPr="00E451EA" w14:paraId="520340E2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637C6E0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4D551CC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61" w:name="_4.1.1_-_Parsowanie"/>
            <w:bookmarkEnd w:id="61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4.1.1 – Poprawność kodu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FD174" w14:textId="0779D8EF" w:rsidR="00E451EA" w:rsidRPr="00E451EA" w:rsidRDefault="77E6F43C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484ABFCE" w14:textId="77777777" w:rsidTr="3207A03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DCEDC0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9BBCF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62" w:name="_4.1.2_-_Nazwa,"/>
            <w:bookmarkEnd w:id="62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4.1.2 - Nazwa, rola, wartość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C6E4F7" w14:textId="4B85076D" w:rsidR="00E451EA" w:rsidRPr="00E451EA" w:rsidRDefault="44A44E35" w:rsidP="3207A033">
            <w:pPr>
              <w:spacing w:before="120" w:after="0" w:line="288" w:lineRule="auto"/>
              <w:rPr>
                <w:rFonts w:ascii="Aptos" w:eastAsia="Aptos" w:hAnsi="Aptos" w:cs="Aptos"/>
                <w:kern w:val="0"/>
                <w14:ligatures w14:val="none"/>
              </w:rPr>
            </w:pPr>
            <w:r w:rsidRPr="3207A0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liceumnasowinskiego.pl, pozytywne</w:t>
            </w:r>
          </w:p>
        </w:tc>
      </w:tr>
      <w:tr w:rsidR="00E451EA" w:rsidRPr="00E451EA" w14:paraId="4CAD2D48" w14:textId="77777777" w:rsidTr="3207A033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6AD2736" w14:textId="77777777" w:rsidR="00E451EA" w:rsidRPr="00E451EA" w:rsidRDefault="00E451EA" w:rsidP="00E451EA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451EA">
              <w:rPr>
                <w:rFonts w:ascii="Calibri" w:eastAsia="Calibri" w:hAnsi="Calibri" w:cs="Times New Roman"/>
                <w:kern w:val="0"/>
                <w:sz w:val="24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6BC6399A" w14:textId="77777777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  <w:bookmarkStart w:id="63" w:name="_4.1.3_–_Komunikaty"/>
            <w:bookmarkEnd w:id="63"/>
            <w:r w:rsidRPr="00E451EA"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  <w:t>4.1.3 – Komunikaty o stanie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CB3DF" w14:textId="7BFEF95E" w:rsidR="00E451EA" w:rsidRPr="00E451EA" w:rsidRDefault="00E451EA" w:rsidP="00E451EA">
            <w:pPr>
              <w:spacing w:before="120" w:after="0" w:line="288" w:lineRule="auto"/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</w:pPr>
            <w:bookmarkStart w:id="64" w:name="kryterium_413"/>
            <w:bookmarkEnd w:id="64"/>
            <w:r w:rsidRPr="00E451EA">
              <w:rPr>
                <w:rFonts w:ascii="Calibri" w:eastAsia="Calibri" w:hAnsi="Calibri" w:cs="Times New Roman"/>
                <w:color w:val="000000" w:themeColor="text1"/>
                <w:kern w:val="0"/>
                <w:sz w:val="24"/>
                <w:szCs w:val="20"/>
                <w:lang w:eastAsia="pl-PL"/>
                <w14:ligatures w14:val="none"/>
              </w:rPr>
              <w:t>Nie dotyczy</w:t>
            </w:r>
          </w:p>
        </w:tc>
      </w:tr>
    </w:tbl>
    <w:p w14:paraId="2AAEF0A2" w14:textId="77777777" w:rsidR="00E451EA" w:rsidRPr="00E451EA" w:rsidRDefault="00E451EA" w:rsidP="00E451EA">
      <w:pPr>
        <w:keepNext/>
        <w:keepLines/>
        <w:spacing w:before="480" w:after="0" w:line="288" w:lineRule="auto"/>
        <w:contextualSpacing/>
        <w:outlineLvl w:val="0"/>
        <w:rPr>
          <w:rFonts w:ascii="Calibri" w:eastAsia="Times New Roman" w:hAnsi="Calibri" w:cs="Times New Roman"/>
          <w:b/>
          <w:color w:val="000000"/>
          <w:kern w:val="0"/>
          <w:sz w:val="48"/>
          <w:szCs w:val="32"/>
          <w14:ligatures w14:val="none"/>
        </w:rPr>
      </w:pPr>
    </w:p>
    <w:p w14:paraId="2FA96104" w14:textId="77777777" w:rsidR="00861D9D" w:rsidRDefault="00861D9D"/>
    <w:sectPr w:rsidR="0086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EA"/>
    <w:rsid w:val="001C4880"/>
    <w:rsid w:val="001C4D29"/>
    <w:rsid w:val="004B0D3C"/>
    <w:rsid w:val="00861D9D"/>
    <w:rsid w:val="008663DE"/>
    <w:rsid w:val="00A318B4"/>
    <w:rsid w:val="00A634BB"/>
    <w:rsid w:val="00E451EA"/>
    <w:rsid w:val="00ED6C60"/>
    <w:rsid w:val="00F27F04"/>
    <w:rsid w:val="060BC9D7"/>
    <w:rsid w:val="0C6B8ABC"/>
    <w:rsid w:val="0D3571FB"/>
    <w:rsid w:val="155A6786"/>
    <w:rsid w:val="176AB573"/>
    <w:rsid w:val="195A0B67"/>
    <w:rsid w:val="197C99C0"/>
    <w:rsid w:val="1982403B"/>
    <w:rsid w:val="1CD7CD0F"/>
    <w:rsid w:val="1F6F5813"/>
    <w:rsid w:val="2116720C"/>
    <w:rsid w:val="21A3533C"/>
    <w:rsid w:val="21B381E2"/>
    <w:rsid w:val="25BAAFC9"/>
    <w:rsid w:val="29DC778E"/>
    <w:rsid w:val="2A524203"/>
    <w:rsid w:val="2B053E34"/>
    <w:rsid w:val="32020AC6"/>
    <w:rsid w:val="3207A033"/>
    <w:rsid w:val="32A6FDBD"/>
    <w:rsid w:val="3DBF4FE3"/>
    <w:rsid w:val="3DC19D54"/>
    <w:rsid w:val="40C6203A"/>
    <w:rsid w:val="40F37A00"/>
    <w:rsid w:val="4310E13C"/>
    <w:rsid w:val="44A44E35"/>
    <w:rsid w:val="47C54307"/>
    <w:rsid w:val="4B855BAE"/>
    <w:rsid w:val="4C69A01E"/>
    <w:rsid w:val="4D5432BD"/>
    <w:rsid w:val="4D6B5E0F"/>
    <w:rsid w:val="4D9200C5"/>
    <w:rsid w:val="4DE60EF9"/>
    <w:rsid w:val="4FA68B5C"/>
    <w:rsid w:val="51951891"/>
    <w:rsid w:val="51F9890E"/>
    <w:rsid w:val="58438708"/>
    <w:rsid w:val="5AF1116E"/>
    <w:rsid w:val="6593B174"/>
    <w:rsid w:val="684A36E4"/>
    <w:rsid w:val="6D96D29F"/>
    <w:rsid w:val="706D2924"/>
    <w:rsid w:val="77E6F43C"/>
    <w:rsid w:val="78162EA1"/>
    <w:rsid w:val="7A8A2BC1"/>
    <w:rsid w:val="7ADCC9AD"/>
    <w:rsid w:val="7B7E268F"/>
    <w:rsid w:val="7E1A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B325"/>
  <w15:chartTrackingRefBased/>
  <w15:docId w15:val="{FB32AC4A-6810-41E3-9B47-BBC2C119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1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1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1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1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1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1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1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1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1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1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Stroynowska-Kowalska</dc:creator>
  <cp:keywords/>
  <dc:description/>
  <cp:lastModifiedBy>Katarzyna Stroynowska-Kowalska</cp:lastModifiedBy>
  <cp:revision>2</cp:revision>
  <dcterms:created xsi:type="dcterms:W3CDTF">2026-03-31T10:07:00Z</dcterms:created>
  <dcterms:modified xsi:type="dcterms:W3CDTF">2026-03-31T10:07:00Z</dcterms:modified>
</cp:coreProperties>
</file>